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6C738" w14:textId="77777777" w:rsidR="00986E49" w:rsidRPr="00986E49" w:rsidRDefault="00986E49">
      <w:pPr>
        <w:rPr>
          <w:b/>
          <w:bCs/>
          <w:color w:val="000000"/>
          <w:sz w:val="24"/>
          <w:szCs w:val="24"/>
          <w:lang w:eastAsia="hr-HR"/>
        </w:rPr>
      </w:pPr>
      <w:bookmarkStart w:id="0" w:name="_GoBack"/>
      <w:bookmarkEnd w:id="0"/>
      <w:r w:rsidRPr="00986E49">
        <w:rPr>
          <w:b/>
          <w:bCs/>
          <w:color w:val="000000"/>
          <w:sz w:val="24"/>
          <w:szCs w:val="24"/>
          <w:lang w:eastAsia="hr-HR"/>
        </w:rPr>
        <w:t xml:space="preserve">Vlada Federacije Bosne i Hercegovine </w:t>
      </w:r>
      <w:r w:rsidRPr="00986E49">
        <w:rPr>
          <w:b/>
          <w:bCs/>
          <w:color w:val="000000"/>
          <w:sz w:val="24"/>
          <w:szCs w:val="24"/>
          <w:lang w:eastAsia="hr-HR"/>
        </w:rPr>
        <w:br/>
        <w:t>n/r Premijera g-din Fadil Novalić</w:t>
      </w:r>
      <w:r w:rsidRPr="00986E49">
        <w:rPr>
          <w:b/>
          <w:bCs/>
          <w:color w:val="000000"/>
          <w:sz w:val="24"/>
          <w:szCs w:val="24"/>
          <w:lang w:eastAsia="hr-HR"/>
        </w:rPr>
        <w:br/>
      </w:r>
      <w:r w:rsidRPr="00986E49">
        <w:rPr>
          <w:b/>
          <w:bCs/>
          <w:color w:val="000000"/>
          <w:sz w:val="24"/>
          <w:szCs w:val="24"/>
          <w:lang w:eastAsia="hr-HR"/>
        </w:rPr>
        <w:br/>
        <w:t>Ministarstvo finansija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4269B8B" w14:textId="2829D088" w:rsidR="00986E49" w:rsidRPr="00986E49" w:rsidRDefault="00986E49">
      <w:pPr>
        <w:rPr>
          <w:b/>
          <w:bCs/>
          <w:color w:val="000000"/>
          <w:sz w:val="24"/>
          <w:szCs w:val="24"/>
          <w:lang w:eastAsia="hr-HR"/>
        </w:rPr>
      </w:pPr>
      <w:r w:rsidRPr="00986E49">
        <w:rPr>
          <w:b/>
          <w:bCs/>
          <w:color w:val="000000"/>
          <w:sz w:val="24"/>
          <w:szCs w:val="24"/>
          <w:lang w:eastAsia="hr-HR"/>
        </w:rPr>
        <w:t> n/r Ministrica g-đa Jelka Miličević</w:t>
      </w:r>
      <w:r w:rsidRPr="00986E49">
        <w:rPr>
          <w:b/>
          <w:bCs/>
          <w:color w:val="000000"/>
          <w:sz w:val="24"/>
          <w:szCs w:val="24"/>
          <w:lang w:eastAsia="hr-HR"/>
        </w:rPr>
        <w:br/>
      </w:r>
      <w:r w:rsidRPr="00986E49">
        <w:rPr>
          <w:b/>
          <w:bCs/>
          <w:color w:val="000000"/>
          <w:sz w:val="24"/>
          <w:szCs w:val="24"/>
          <w:lang w:eastAsia="hr-HR"/>
        </w:rPr>
        <w:br/>
        <w:t xml:space="preserve">Ministarstvo za rad i socijalnu politiku </w:t>
      </w:r>
      <w:r w:rsidRPr="00986E49">
        <w:rPr>
          <w:b/>
          <w:bCs/>
          <w:color w:val="000000"/>
          <w:sz w:val="24"/>
          <w:szCs w:val="24"/>
          <w:lang w:eastAsia="hr-HR"/>
        </w:rPr>
        <w:br/>
        <w:t xml:space="preserve">n/r Ministar g-din Vesko Drljača </w:t>
      </w:r>
      <w:r w:rsidRPr="00986E49">
        <w:rPr>
          <w:b/>
          <w:bCs/>
          <w:color w:val="000000"/>
          <w:sz w:val="24"/>
          <w:szCs w:val="24"/>
          <w:lang w:eastAsia="hr-HR"/>
        </w:rPr>
        <w:br/>
      </w:r>
      <w:r w:rsidRPr="00986E49">
        <w:rPr>
          <w:b/>
          <w:bCs/>
          <w:color w:val="000000"/>
          <w:sz w:val="24"/>
          <w:szCs w:val="24"/>
          <w:lang w:eastAsia="hr-HR"/>
        </w:rPr>
        <w:br/>
        <w:t>Udruženje Poslodavaca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6055994" w14:textId="77777777" w:rsidR="00986E49" w:rsidRPr="00986E49" w:rsidRDefault="00986E49">
      <w:pPr>
        <w:rPr>
          <w:b/>
          <w:bCs/>
          <w:color w:val="000000"/>
          <w:sz w:val="24"/>
          <w:szCs w:val="24"/>
          <w:lang w:eastAsia="hr-HR"/>
        </w:rPr>
      </w:pPr>
      <w:r w:rsidRPr="00986E49">
        <w:rPr>
          <w:b/>
          <w:bCs/>
          <w:color w:val="000000"/>
          <w:sz w:val="24"/>
          <w:szCs w:val="24"/>
          <w:lang w:eastAsia="hr-HR"/>
        </w:rPr>
        <w:t xml:space="preserve"> n/r Direktora g-din Mladen Pandurević</w:t>
      </w:r>
      <w:r w:rsidRPr="00986E49">
        <w:rPr>
          <w:b/>
          <w:bCs/>
          <w:color w:val="000000"/>
          <w:sz w:val="24"/>
          <w:szCs w:val="24"/>
          <w:lang w:eastAsia="hr-HR"/>
        </w:rPr>
        <w:br/>
      </w:r>
      <w:r w:rsidRPr="00986E49">
        <w:rPr>
          <w:b/>
          <w:bCs/>
          <w:color w:val="000000"/>
          <w:sz w:val="24"/>
          <w:szCs w:val="24"/>
          <w:lang w:eastAsia="hr-HR"/>
        </w:rPr>
        <w:br/>
        <w:t xml:space="preserve">Ekonomsko-socijalno vijeće FBiH </w:t>
      </w:r>
      <w:r w:rsidRPr="00986E49">
        <w:rPr>
          <w:b/>
          <w:bCs/>
          <w:color w:val="000000"/>
          <w:sz w:val="24"/>
          <w:szCs w:val="24"/>
          <w:lang w:eastAsia="hr-HR"/>
        </w:rPr>
        <w:br/>
        <w:t xml:space="preserve">n/r Predsjednika g-din Edhem Biber </w:t>
      </w:r>
    </w:p>
    <w:p w14:paraId="6DEF168E" w14:textId="77777777" w:rsidR="00986E49" w:rsidRPr="00986E49" w:rsidRDefault="00986E49">
      <w:pPr>
        <w:rPr>
          <w:b/>
          <w:bCs/>
          <w:color w:val="000000"/>
          <w:sz w:val="24"/>
          <w:szCs w:val="24"/>
          <w:lang w:eastAsia="hr-HR"/>
        </w:rPr>
      </w:pPr>
    </w:p>
    <w:p w14:paraId="4A0294DC" w14:textId="71221BB8" w:rsidR="00986E49" w:rsidRPr="00986E49" w:rsidRDefault="00986E49" w:rsidP="00986E49">
      <w:pPr>
        <w:jc w:val="both"/>
        <w:rPr>
          <w:b/>
          <w:bCs/>
          <w:color w:val="000000"/>
          <w:sz w:val="24"/>
          <w:szCs w:val="24"/>
          <w:lang w:eastAsia="hr-HR"/>
        </w:rPr>
      </w:pPr>
      <w:r w:rsidRPr="00986E49">
        <w:rPr>
          <w:b/>
          <w:bCs/>
          <w:color w:val="000000"/>
          <w:sz w:val="24"/>
          <w:szCs w:val="24"/>
          <w:lang w:eastAsia="hr-HR"/>
        </w:rPr>
        <w:br/>
      </w:r>
      <w:r w:rsidRPr="00986E49">
        <w:rPr>
          <w:b/>
          <w:bCs/>
          <w:color w:val="000000"/>
          <w:sz w:val="24"/>
          <w:szCs w:val="24"/>
          <w:lang w:eastAsia="hr-HR"/>
        </w:rPr>
        <w:br/>
        <w:t>Predmet: Dostava prijedloga kojim će Vlada Federacije utvrditi najnižu plaću,u skladu sa članom 78.stav (1) ZOR-u, i prijedloga donošenja propisa kojim će Vl</w:t>
      </w:r>
      <w:r w:rsidR="00375213">
        <w:rPr>
          <w:b/>
          <w:bCs/>
          <w:color w:val="000000"/>
          <w:sz w:val="24"/>
          <w:szCs w:val="24"/>
          <w:lang w:eastAsia="hr-HR"/>
        </w:rPr>
        <w:t>a</w:t>
      </w:r>
      <w:r w:rsidRPr="00986E49">
        <w:rPr>
          <w:b/>
          <w:bCs/>
          <w:color w:val="000000"/>
          <w:sz w:val="24"/>
          <w:szCs w:val="24"/>
          <w:lang w:eastAsia="hr-HR"/>
        </w:rPr>
        <w:t>da Federacije  propisati metodologiju izračuna i usklađivanja najniže plaće u skladu sa članom 78. stav(3)ZOR-u</w:t>
      </w:r>
      <w:r w:rsidRPr="00986E49">
        <w:rPr>
          <w:b/>
          <w:bCs/>
          <w:color w:val="000000"/>
          <w:sz w:val="24"/>
          <w:szCs w:val="24"/>
          <w:lang w:eastAsia="hr-HR"/>
        </w:rPr>
        <w:br/>
      </w:r>
      <w:r w:rsidRPr="00986E49">
        <w:rPr>
          <w:b/>
          <w:bCs/>
          <w:color w:val="000000"/>
          <w:sz w:val="24"/>
          <w:szCs w:val="24"/>
          <w:lang w:eastAsia="hr-HR"/>
        </w:rPr>
        <w:br/>
      </w:r>
    </w:p>
    <w:p w14:paraId="3992A566" w14:textId="08413E60" w:rsidR="00986E49" w:rsidRPr="00986E49" w:rsidRDefault="00986E49">
      <w:pPr>
        <w:rPr>
          <w:b/>
          <w:bCs/>
          <w:color w:val="000000"/>
          <w:sz w:val="24"/>
          <w:szCs w:val="24"/>
          <w:lang w:eastAsia="hr-HR"/>
        </w:rPr>
      </w:pPr>
      <w:r w:rsidRPr="00986E49">
        <w:rPr>
          <w:b/>
          <w:bCs/>
          <w:color w:val="000000"/>
          <w:sz w:val="24"/>
          <w:szCs w:val="24"/>
          <w:lang w:eastAsia="hr-HR"/>
        </w:rPr>
        <w:t xml:space="preserve">Poštovani, </w:t>
      </w:r>
    </w:p>
    <w:p w14:paraId="35849D10" w14:textId="77777777" w:rsidR="00986E49" w:rsidRPr="00986E49" w:rsidRDefault="00986E49">
      <w:pPr>
        <w:rPr>
          <w:b/>
          <w:bCs/>
          <w:color w:val="000000"/>
          <w:sz w:val="24"/>
          <w:szCs w:val="24"/>
          <w:lang w:eastAsia="hr-HR"/>
        </w:rPr>
      </w:pPr>
    </w:p>
    <w:p w14:paraId="3F5A8B26" w14:textId="77777777" w:rsidR="00986E49" w:rsidRPr="00986E49" w:rsidRDefault="00986E49" w:rsidP="00986E49">
      <w:pPr>
        <w:jc w:val="both"/>
        <w:rPr>
          <w:b/>
          <w:bCs/>
          <w:color w:val="000000"/>
          <w:sz w:val="24"/>
          <w:szCs w:val="24"/>
          <w:lang w:eastAsia="hr-HR"/>
        </w:rPr>
      </w:pPr>
      <w:r w:rsidRPr="00986E49">
        <w:rPr>
          <w:b/>
          <w:bCs/>
          <w:color w:val="000000"/>
          <w:sz w:val="24"/>
          <w:szCs w:val="24"/>
          <w:lang w:eastAsia="hr-HR"/>
        </w:rPr>
        <w:br/>
        <w:t>Na sjednici ESV-a održanoj 12.12.2019 godine smo razmatrali Analizu metodologije za izračun,utvrđivanje i usklađivanje najniže plaće i donijeli određene zaključke i shodno tome dostavljamo Vam naše stavove o istoj i ujedno dostavljamo naš prijedlog za utvrđivanje najniže plaće i njeno usklađivanje.</w:t>
      </w:r>
    </w:p>
    <w:p w14:paraId="67402A5C" w14:textId="32F0B81E" w:rsidR="00986E49" w:rsidRPr="00986E49" w:rsidRDefault="00986E49">
      <w:pPr>
        <w:rPr>
          <w:b/>
          <w:bCs/>
          <w:color w:val="000000"/>
          <w:sz w:val="24"/>
          <w:szCs w:val="24"/>
          <w:lang w:eastAsia="hr-HR"/>
        </w:rPr>
      </w:pPr>
      <w:r w:rsidRPr="00986E49">
        <w:rPr>
          <w:b/>
          <w:bCs/>
          <w:color w:val="000000"/>
          <w:sz w:val="24"/>
          <w:szCs w:val="24"/>
          <w:lang w:eastAsia="hr-HR"/>
        </w:rPr>
        <w:br/>
        <w:t>Prijedlog:</w:t>
      </w:r>
      <w:r w:rsidRPr="00986E49">
        <w:rPr>
          <w:b/>
          <w:bCs/>
          <w:color w:val="000000"/>
          <w:sz w:val="24"/>
          <w:szCs w:val="24"/>
          <w:lang w:eastAsia="hr-HR"/>
        </w:rPr>
        <w:br/>
        <w:t>1.Najniža plaća je najniži mjesečni iznos neto plaće koja se radniku isplaćuje za rad u punom radnom vremenu.      </w:t>
      </w:r>
    </w:p>
    <w:p w14:paraId="444966C0" w14:textId="77777777" w:rsidR="00986E49" w:rsidRPr="00986E49" w:rsidRDefault="00986E49">
      <w:pPr>
        <w:rPr>
          <w:b/>
          <w:bCs/>
          <w:color w:val="000000"/>
          <w:sz w:val="24"/>
          <w:szCs w:val="24"/>
          <w:lang w:eastAsia="hr-HR"/>
        </w:rPr>
      </w:pPr>
      <w:r w:rsidRPr="00986E49">
        <w:rPr>
          <w:b/>
          <w:bCs/>
          <w:color w:val="000000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35A2613" w14:textId="77777777" w:rsidR="00986E49" w:rsidRPr="00986E49" w:rsidRDefault="00986E49">
      <w:pPr>
        <w:rPr>
          <w:b/>
          <w:bCs/>
          <w:color w:val="000000"/>
          <w:sz w:val="24"/>
          <w:szCs w:val="24"/>
          <w:lang w:eastAsia="hr-HR"/>
        </w:rPr>
      </w:pPr>
      <w:r w:rsidRPr="00986E49">
        <w:rPr>
          <w:b/>
          <w:bCs/>
          <w:color w:val="000000"/>
          <w:sz w:val="24"/>
          <w:szCs w:val="24"/>
          <w:lang w:eastAsia="hr-HR"/>
        </w:rPr>
        <w:t xml:space="preserve"> 2.Najniža plaća u Federaciji BiH iznosi 70% prosječne plaće prema zvaničnim podacima Zavoda za statistiku u prethodnom kvartalu.             </w:t>
      </w:r>
    </w:p>
    <w:p w14:paraId="2E4CC8A1" w14:textId="77777777" w:rsidR="00986E49" w:rsidRDefault="00986E49">
      <w:pPr>
        <w:rPr>
          <w:color w:val="000000"/>
          <w:sz w:val="24"/>
          <w:szCs w:val="24"/>
          <w:lang w:eastAsia="hr-HR"/>
        </w:rPr>
      </w:pPr>
      <w:r>
        <w:rPr>
          <w:color w:val="000000"/>
          <w:sz w:val="24"/>
          <w:szCs w:val="24"/>
          <w:lang w:eastAsia="hr-HR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262328E" w14:textId="77777777" w:rsidR="00986E49" w:rsidRPr="00375213" w:rsidRDefault="00986E49" w:rsidP="00375213">
      <w:pPr>
        <w:jc w:val="both"/>
        <w:rPr>
          <w:b/>
          <w:bCs/>
          <w:color w:val="000000"/>
          <w:sz w:val="24"/>
          <w:szCs w:val="24"/>
          <w:lang w:eastAsia="hr-HR"/>
        </w:rPr>
      </w:pPr>
      <w:r w:rsidRPr="00375213">
        <w:rPr>
          <w:b/>
          <w:bCs/>
          <w:color w:val="000000"/>
          <w:sz w:val="24"/>
          <w:szCs w:val="24"/>
          <w:lang w:eastAsia="hr-HR"/>
        </w:rPr>
        <w:t>  3.U iznos najniže plaće ne ubrajaju se povećanja plaće na osnovu prekovremenog rada, noćnog rada i rada nedjeljom, praznikom ili nekim drugim danom za koji je zakonom određeno da se ne radi.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758F09D" w14:textId="46EFE4EF" w:rsidR="00375213" w:rsidRDefault="00986E49">
      <w:pPr>
        <w:rPr>
          <w:b/>
          <w:bCs/>
          <w:color w:val="000000"/>
          <w:sz w:val="24"/>
          <w:szCs w:val="24"/>
          <w:lang w:eastAsia="hr-HR"/>
        </w:rPr>
      </w:pPr>
      <w:r w:rsidRPr="00375213">
        <w:rPr>
          <w:b/>
          <w:bCs/>
          <w:color w:val="000000"/>
          <w:sz w:val="24"/>
          <w:szCs w:val="24"/>
          <w:lang w:eastAsia="hr-HR"/>
        </w:rPr>
        <w:t xml:space="preserve"> 4.U najnižu plaću se ne ubrajaju naknade koje nemaju karakter plaće(topli</w:t>
      </w:r>
      <w:r w:rsidR="00375213">
        <w:rPr>
          <w:b/>
          <w:bCs/>
          <w:color w:val="000000"/>
          <w:sz w:val="24"/>
          <w:szCs w:val="24"/>
          <w:lang w:eastAsia="hr-HR"/>
        </w:rPr>
        <w:t xml:space="preserve"> </w:t>
      </w:r>
      <w:r w:rsidRPr="00375213">
        <w:rPr>
          <w:b/>
          <w:bCs/>
          <w:color w:val="000000"/>
          <w:sz w:val="24"/>
          <w:szCs w:val="24"/>
          <w:lang w:eastAsia="hr-HR"/>
        </w:rPr>
        <w:t>obrok,prevoz,regres i sl) </w:t>
      </w:r>
    </w:p>
    <w:p w14:paraId="3764D644" w14:textId="327CBA62" w:rsidR="00375213" w:rsidRDefault="00986E49">
      <w:pPr>
        <w:rPr>
          <w:b/>
          <w:bCs/>
          <w:color w:val="000000"/>
          <w:sz w:val="24"/>
          <w:szCs w:val="24"/>
          <w:lang w:eastAsia="hr-HR"/>
        </w:rPr>
      </w:pPr>
      <w:r w:rsidRPr="00375213">
        <w:rPr>
          <w:b/>
          <w:bCs/>
          <w:color w:val="000000"/>
          <w:sz w:val="24"/>
          <w:szCs w:val="24"/>
          <w:lang w:eastAsia="hr-HR"/>
        </w:rPr>
        <w:t xml:space="preserve"> 5.Najniža plaća se donosi najkasnije do kraja godine (31.12.)za narednu</w:t>
      </w:r>
      <w:r w:rsidR="00375213">
        <w:rPr>
          <w:b/>
          <w:bCs/>
          <w:color w:val="000000"/>
          <w:sz w:val="24"/>
          <w:szCs w:val="24"/>
          <w:lang w:eastAsia="hr-HR"/>
        </w:rPr>
        <w:t xml:space="preserve"> </w:t>
      </w:r>
      <w:r w:rsidRPr="00375213">
        <w:rPr>
          <w:b/>
          <w:bCs/>
          <w:color w:val="000000"/>
          <w:sz w:val="24"/>
          <w:szCs w:val="24"/>
          <w:lang w:eastAsia="hr-HR"/>
        </w:rPr>
        <w:t>godinu.</w:t>
      </w:r>
    </w:p>
    <w:p w14:paraId="759CBFD7" w14:textId="77777777" w:rsidR="00375213" w:rsidRDefault="00986E49">
      <w:pPr>
        <w:rPr>
          <w:b/>
          <w:bCs/>
          <w:color w:val="000000"/>
          <w:sz w:val="24"/>
          <w:szCs w:val="24"/>
          <w:lang w:eastAsia="hr-HR"/>
        </w:rPr>
      </w:pPr>
      <w:r w:rsidRPr="00375213">
        <w:rPr>
          <w:b/>
          <w:bCs/>
          <w:color w:val="000000"/>
          <w:sz w:val="24"/>
          <w:szCs w:val="24"/>
          <w:lang w:eastAsia="hr-HR"/>
        </w:rPr>
        <w:t xml:space="preserve"> 6.Usklađivanje najniže plaće se vrši svakih  6 mjeseci u prvoj godini,a jedanput godišnje u naredne dvije godine     </w:t>
      </w:r>
    </w:p>
    <w:p w14:paraId="4D42920C" w14:textId="075588D7" w:rsidR="00986E49" w:rsidRPr="00375213" w:rsidRDefault="00986E49" w:rsidP="00986E49">
      <w:pPr>
        <w:rPr>
          <w:b/>
          <w:bCs/>
          <w:color w:val="000000"/>
          <w:sz w:val="24"/>
          <w:szCs w:val="24"/>
          <w:lang w:eastAsia="hr-HR"/>
        </w:rPr>
      </w:pPr>
      <w:r w:rsidRPr="00375213">
        <w:rPr>
          <w:b/>
          <w:bCs/>
          <w:color w:val="000000"/>
          <w:sz w:val="24"/>
          <w:szCs w:val="24"/>
          <w:lang w:eastAsia="hr-HR"/>
        </w:rPr>
        <w:t> 7.Najniža plaća nije osnov za izračun ostalih plaća</w:t>
      </w:r>
      <w:r>
        <w:rPr>
          <w:color w:val="000000"/>
          <w:sz w:val="24"/>
          <w:szCs w:val="24"/>
          <w:lang w:eastAsia="hr-HR"/>
        </w:rPr>
        <w:br/>
      </w:r>
      <w:r>
        <w:rPr>
          <w:color w:val="000000"/>
          <w:sz w:val="24"/>
          <w:szCs w:val="24"/>
          <w:lang w:eastAsia="hr-HR"/>
        </w:rPr>
        <w:br/>
      </w:r>
    </w:p>
    <w:p w14:paraId="5B1BEF0C" w14:textId="77777777" w:rsidR="00986E49" w:rsidRPr="00375213" w:rsidRDefault="00986E49" w:rsidP="00986E49">
      <w:pPr>
        <w:jc w:val="center"/>
        <w:rPr>
          <w:b/>
          <w:bCs/>
          <w:color w:val="000000"/>
          <w:sz w:val="24"/>
          <w:szCs w:val="24"/>
          <w:lang w:eastAsia="hr-HR"/>
        </w:rPr>
      </w:pPr>
      <w:r w:rsidRPr="00375213">
        <w:rPr>
          <w:b/>
          <w:bCs/>
          <w:color w:val="000000"/>
          <w:sz w:val="24"/>
          <w:szCs w:val="24"/>
          <w:lang w:eastAsia="hr-HR"/>
        </w:rPr>
        <w:t>OBRAZLOŽENJE</w:t>
      </w:r>
    </w:p>
    <w:p w14:paraId="68801766" w14:textId="77777777" w:rsidR="00986E49" w:rsidRPr="00375213" w:rsidRDefault="00986E49" w:rsidP="00375213">
      <w:pPr>
        <w:jc w:val="both"/>
        <w:rPr>
          <w:b/>
          <w:bCs/>
          <w:color w:val="000000"/>
          <w:sz w:val="24"/>
          <w:szCs w:val="24"/>
          <w:lang w:eastAsia="hr-HR"/>
        </w:rPr>
      </w:pPr>
      <w:r w:rsidRPr="00375213">
        <w:rPr>
          <w:b/>
          <w:bCs/>
          <w:color w:val="000000"/>
          <w:sz w:val="24"/>
          <w:szCs w:val="24"/>
          <w:lang w:eastAsia="hr-HR"/>
        </w:rPr>
        <w:t>Metodologija izračuna i usklađivanja najniže plaće ovim se pojednostavljuje a kako je naglašeno i u samoj metodologiji da se u skladu sa Konvencijom MOR-a br 131(član3)prilikom određivanja najniže plaće moraju uzeti elementi koji određuju potrebe radnika i njihovih porodica te životni standard.Smatramo da je za oko 100 000 radnika ili tačnije, po podacima porezne uprave(118 224 radnika u decembru 2018 ili 97 798 radnika u januaru 2019 primalo platu ispod 450 KM), neophodno povećati najnižu plaću jer je prag siromaštva već na 389,26 KM za 2015 godinu sa tendencijom podizanja, s obzirom da je cijena potrošačke korpe za poslednjih 4 godine porasla.Smatramo da je za poštene poslodavce ovo lako izvodljivo, s obzirom da će nadamo se  u paketu ići i Zakon o doprinosima i Zakon o porezima na dohodak i time će se opterećenje na rad smanjiti za 9%.        </w:t>
      </w:r>
    </w:p>
    <w:p w14:paraId="1E3CB740" w14:textId="77777777" w:rsidR="00375213" w:rsidRDefault="00986E49" w:rsidP="00986E49">
      <w:pPr>
        <w:rPr>
          <w:color w:val="000000"/>
          <w:sz w:val="24"/>
          <w:szCs w:val="24"/>
          <w:lang w:eastAsia="hr-HR"/>
        </w:rPr>
      </w:pPr>
      <w:r w:rsidRPr="00375213">
        <w:rPr>
          <w:b/>
          <w:bCs/>
          <w:color w:val="000000"/>
          <w:sz w:val="24"/>
          <w:szCs w:val="24"/>
          <w:lang w:eastAsia="hr-HR"/>
        </w:rPr>
        <w:t xml:space="preserve"> PRIMJER:</w:t>
      </w:r>
      <w:r>
        <w:rPr>
          <w:color w:val="000000"/>
          <w:sz w:val="24"/>
          <w:szCs w:val="24"/>
          <w:lang w:eastAsia="hr-HR"/>
        </w:rPr>
        <w:t>    </w:t>
      </w:r>
      <w:r>
        <w:rPr>
          <w:color w:val="000000"/>
          <w:sz w:val="24"/>
          <w:szCs w:val="24"/>
          <w:lang w:eastAsia="hr-HR"/>
        </w:rPr>
        <w:br/>
        <w:t> </w:t>
      </w:r>
      <w:r>
        <w:rPr>
          <w:color w:val="000000"/>
          <w:sz w:val="24"/>
          <w:szCs w:val="24"/>
          <w:lang w:eastAsia="hr-HR"/>
        </w:rPr>
        <w:br/>
        <w:t>PO POSTOJEĆEM ZAKONU           </w:t>
      </w:r>
      <w:r>
        <w:rPr>
          <w:color w:val="000000"/>
          <w:sz w:val="24"/>
          <w:szCs w:val="24"/>
          <w:lang w:eastAsia="hr-HR"/>
        </w:rPr>
        <w:br/>
      </w:r>
      <w:r w:rsidRPr="00986E49">
        <w:rPr>
          <w:b/>
          <w:bCs/>
          <w:color w:val="000000"/>
          <w:sz w:val="24"/>
          <w:szCs w:val="24"/>
          <w:lang w:eastAsia="hr-HR"/>
        </w:rPr>
        <w:t xml:space="preserve">UKUPNI TROŠAK POSLODAVCA ZA PLAĆU   </w:t>
      </w:r>
      <w:r>
        <w:rPr>
          <w:b/>
          <w:bCs/>
          <w:color w:val="000000"/>
          <w:sz w:val="24"/>
          <w:szCs w:val="24"/>
          <w:lang w:eastAsia="hr-HR"/>
        </w:rPr>
        <w:t xml:space="preserve">                                       </w:t>
      </w:r>
      <w:r w:rsidRPr="00986E49">
        <w:rPr>
          <w:b/>
          <w:bCs/>
          <w:color w:val="000000"/>
          <w:sz w:val="24"/>
          <w:szCs w:val="24"/>
          <w:lang w:eastAsia="hr-HR"/>
        </w:rPr>
        <w:t> 928,15</w:t>
      </w:r>
      <w:r>
        <w:rPr>
          <w:color w:val="000000"/>
          <w:sz w:val="24"/>
          <w:szCs w:val="24"/>
          <w:lang w:eastAsia="hr-HR"/>
        </w:rPr>
        <w:t>       </w:t>
      </w:r>
    </w:p>
    <w:p w14:paraId="63F88910" w14:textId="77777777" w:rsidR="00375213" w:rsidRDefault="00986E49" w:rsidP="00986E49">
      <w:pPr>
        <w:rPr>
          <w:color w:val="000000"/>
          <w:sz w:val="24"/>
          <w:szCs w:val="24"/>
          <w:lang w:eastAsia="hr-HR"/>
        </w:rPr>
      </w:pPr>
      <w:r>
        <w:rPr>
          <w:color w:val="000000"/>
          <w:sz w:val="24"/>
          <w:szCs w:val="24"/>
          <w:lang w:eastAsia="hr-HR"/>
        </w:rPr>
        <w:br/>
        <w:t>Doprinosi na bruto plaću 10,5 % na teret poslodavca                          </w:t>
      </w:r>
      <w:r w:rsidR="00375213">
        <w:rPr>
          <w:color w:val="000000"/>
          <w:sz w:val="24"/>
          <w:szCs w:val="24"/>
          <w:lang w:eastAsia="hr-HR"/>
        </w:rPr>
        <w:t xml:space="preserve"> </w:t>
      </w:r>
      <w:r>
        <w:rPr>
          <w:color w:val="000000"/>
          <w:sz w:val="24"/>
          <w:szCs w:val="24"/>
          <w:lang w:eastAsia="hr-HR"/>
        </w:rPr>
        <w:t>61,87       </w:t>
      </w:r>
      <w:r>
        <w:rPr>
          <w:color w:val="000000"/>
          <w:sz w:val="24"/>
          <w:szCs w:val="24"/>
          <w:lang w:eastAsia="hr-HR"/>
        </w:rPr>
        <w:br/>
        <w:t>NAJNIŽA BRUTO PLATA                                                                             589,28       </w:t>
      </w:r>
      <w:r>
        <w:rPr>
          <w:color w:val="000000"/>
          <w:sz w:val="24"/>
          <w:szCs w:val="24"/>
          <w:lang w:eastAsia="hr-HR"/>
        </w:rPr>
        <w:br/>
        <w:t xml:space="preserve">Doprinosi iz bruto plate  31 %                                                                </w:t>
      </w:r>
      <w:r w:rsidR="00375213">
        <w:rPr>
          <w:color w:val="000000"/>
          <w:sz w:val="24"/>
          <w:szCs w:val="24"/>
          <w:lang w:eastAsia="hr-HR"/>
        </w:rPr>
        <w:t xml:space="preserve"> </w:t>
      </w:r>
      <w:r>
        <w:rPr>
          <w:color w:val="000000"/>
          <w:sz w:val="24"/>
          <w:szCs w:val="24"/>
          <w:lang w:eastAsia="hr-HR"/>
        </w:rPr>
        <w:t> 182,68       </w:t>
      </w:r>
      <w:r>
        <w:rPr>
          <w:color w:val="000000"/>
          <w:sz w:val="24"/>
          <w:szCs w:val="24"/>
          <w:lang w:eastAsia="hr-HR"/>
        </w:rPr>
        <w:br/>
      </w:r>
      <w:r w:rsidRPr="00986E49">
        <w:rPr>
          <w:b/>
          <w:bCs/>
          <w:color w:val="000000"/>
          <w:sz w:val="24"/>
          <w:szCs w:val="24"/>
          <w:lang w:eastAsia="hr-HR"/>
        </w:rPr>
        <w:t>NAJNIŽA NETO PLATA                                                                               406,60</w:t>
      </w:r>
      <w:r>
        <w:rPr>
          <w:color w:val="000000"/>
          <w:sz w:val="24"/>
          <w:szCs w:val="24"/>
          <w:lang w:eastAsia="hr-HR"/>
        </w:rPr>
        <w:t>       </w:t>
      </w:r>
      <w:r>
        <w:rPr>
          <w:color w:val="000000"/>
          <w:sz w:val="24"/>
          <w:szCs w:val="24"/>
          <w:lang w:eastAsia="hr-HR"/>
        </w:rPr>
        <w:br/>
        <w:t xml:space="preserve">Prevoz -PITANJE DALI ISPLAĆUJU                                                            </w:t>
      </w:r>
      <w:r w:rsidR="00375213">
        <w:rPr>
          <w:color w:val="000000"/>
          <w:sz w:val="24"/>
          <w:szCs w:val="24"/>
          <w:lang w:eastAsia="hr-HR"/>
        </w:rPr>
        <w:t xml:space="preserve"> </w:t>
      </w:r>
      <w:r>
        <w:rPr>
          <w:color w:val="000000"/>
          <w:sz w:val="24"/>
          <w:szCs w:val="24"/>
          <w:lang w:eastAsia="hr-HR"/>
        </w:rPr>
        <w:t xml:space="preserve">  40,00       </w:t>
      </w:r>
      <w:r>
        <w:rPr>
          <w:color w:val="000000"/>
          <w:sz w:val="24"/>
          <w:szCs w:val="24"/>
          <w:lang w:eastAsia="hr-HR"/>
        </w:rPr>
        <w:br/>
        <w:t>Topli obrok-PITANJE DALI SE ISPLAĆUJE                                                 198,00       </w:t>
      </w:r>
      <w:r>
        <w:rPr>
          <w:color w:val="000000"/>
          <w:sz w:val="24"/>
          <w:szCs w:val="24"/>
          <w:lang w:eastAsia="hr-HR"/>
        </w:rPr>
        <w:br/>
        <w:t xml:space="preserve">Regres-PITANJE DALI SE ISPLAĆUJU                                                       </w:t>
      </w:r>
      <w:r w:rsidR="00375213">
        <w:rPr>
          <w:color w:val="000000"/>
          <w:sz w:val="24"/>
          <w:szCs w:val="24"/>
          <w:lang w:eastAsia="hr-HR"/>
        </w:rPr>
        <w:t xml:space="preserve">  </w:t>
      </w:r>
      <w:r>
        <w:rPr>
          <w:color w:val="000000"/>
          <w:sz w:val="24"/>
          <w:szCs w:val="24"/>
          <w:lang w:eastAsia="hr-HR"/>
        </w:rPr>
        <w:t xml:space="preserve"> 40,00       </w:t>
      </w:r>
      <w:r>
        <w:rPr>
          <w:color w:val="000000"/>
          <w:sz w:val="24"/>
          <w:szCs w:val="24"/>
          <w:lang w:eastAsia="hr-HR"/>
        </w:rPr>
        <w:br/>
      </w:r>
      <w:r w:rsidRPr="00986E49">
        <w:rPr>
          <w:b/>
          <w:bCs/>
          <w:color w:val="000000"/>
          <w:sz w:val="24"/>
          <w:szCs w:val="24"/>
          <w:lang w:eastAsia="hr-HR"/>
        </w:rPr>
        <w:lastRenderedPageBreak/>
        <w:t xml:space="preserve">Ukupna primanja radnika (406,60+198+40 +40)                             </w:t>
      </w:r>
      <w:r>
        <w:rPr>
          <w:b/>
          <w:bCs/>
          <w:color w:val="000000"/>
          <w:sz w:val="24"/>
          <w:szCs w:val="24"/>
          <w:lang w:eastAsia="hr-HR"/>
        </w:rPr>
        <w:t xml:space="preserve"> </w:t>
      </w:r>
      <w:r w:rsidRPr="00986E49">
        <w:rPr>
          <w:b/>
          <w:bCs/>
          <w:color w:val="000000"/>
          <w:sz w:val="24"/>
          <w:szCs w:val="24"/>
          <w:lang w:eastAsia="hr-HR"/>
        </w:rPr>
        <w:t> 684,60       </w:t>
      </w:r>
      <w:r w:rsidRPr="00986E49">
        <w:rPr>
          <w:b/>
          <w:bCs/>
          <w:color w:val="000000"/>
          <w:sz w:val="24"/>
          <w:szCs w:val="24"/>
          <w:lang w:eastAsia="hr-HR"/>
        </w:rPr>
        <w:br/>
        <w:t>Trošak ukupni(plata+dop+topli obrok +prevoz)                                928,15       </w:t>
      </w:r>
      <w:r w:rsidRPr="00986E49">
        <w:rPr>
          <w:b/>
          <w:bCs/>
          <w:color w:val="000000"/>
          <w:sz w:val="24"/>
          <w:szCs w:val="24"/>
          <w:lang w:eastAsia="hr-HR"/>
        </w:rPr>
        <w:br/>
        <w:t>           </w:t>
      </w:r>
      <w:r w:rsidRPr="00986E49">
        <w:rPr>
          <w:b/>
          <w:bCs/>
          <w:color w:val="000000"/>
          <w:sz w:val="24"/>
          <w:szCs w:val="24"/>
          <w:lang w:eastAsia="hr-HR"/>
        </w:rPr>
        <w:br/>
        <w:t xml:space="preserve"> PRIJEDLOG</w:t>
      </w:r>
      <w:r>
        <w:rPr>
          <w:color w:val="000000"/>
          <w:sz w:val="24"/>
          <w:szCs w:val="24"/>
          <w:lang w:eastAsia="hr-HR"/>
        </w:rPr>
        <w:t>     </w:t>
      </w:r>
    </w:p>
    <w:p w14:paraId="5E48CA81" w14:textId="1ACA126F" w:rsidR="00986E49" w:rsidRDefault="00986E49" w:rsidP="00986E49">
      <w:pPr>
        <w:rPr>
          <w:color w:val="000000"/>
          <w:sz w:val="24"/>
          <w:szCs w:val="24"/>
          <w:lang w:eastAsia="hr-HR"/>
        </w:rPr>
      </w:pPr>
      <w:r>
        <w:rPr>
          <w:color w:val="000000"/>
          <w:sz w:val="24"/>
          <w:szCs w:val="24"/>
          <w:lang w:eastAsia="hr-HR"/>
        </w:rPr>
        <w:t> </w:t>
      </w:r>
      <w:r>
        <w:rPr>
          <w:color w:val="000000"/>
          <w:sz w:val="24"/>
          <w:szCs w:val="24"/>
          <w:lang w:eastAsia="hr-HR"/>
        </w:rPr>
        <w:br/>
        <w:t> 70% Pros.plaće bez to,regresa i prevoza                                           920 KM                   </w:t>
      </w:r>
      <w:r>
        <w:rPr>
          <w:color w:val="000000"/>
          <w:sz w:val="24"/>
          <w:szCs w:val="24"/>
          <w:lang w:eastAsia="hr-HR"/>
        </w:rPr>
        <w:br/>
        <w:t>OBRAČUN PO NOVOM ZAKONU                                                 RAZLIKA           </w:t>
      </w:r>
      <w:r>
        <w:rPr>
          <w:color w:val="000000"/>
          <w:sz w:val="24"/>
          <w:szCs w:val="24"/>
          <w:lang w:eastAsia="hr-HR"/>
        </w:rPr>
        <w:br/>
      </w:r>
      <w:r w:rsidRPr="00986E49">
        <w:rPr>
          <w:b/>
          <w:bCs/>
          <w:color w:val="000000"/>
          <w:sz w:val="24"/>
          <w:szCs w:val="24"/>
          <w:lang w:eastAsia="hr-HR"/>
        </w:rPr>
        <w:t>UKUPNI TROŠAK POSLODAVCA ZA PLAĆU                956,15</w:t>
      </w:r>
      <w:r>
        <w:rPr>
          <w:color w:val="000000"/>
          <w:sz w:val="24"/>
          <w:szCs w:val="24"/>
          <w:lang w:eastAsia="hr-HR"/>
        </w:rPr>
        <w:t>                    28,00 Veći trošak       </w:t>
      </w:r>
      <w:r>
        <w:rPr>
          <w:color w:val="000000"/>
          <w:sz w:val="24"/>
          <w:szCs w:val="24"/>
          <w:lang w:eastAsia="hr-HR"/>
        </w:rPr>
        <w:br/>
        <w:t>Doprinosi na bruto plaću 9 % na teret poslodavca-</w:t>
      </w:r>
    </w:p>
    <w:p w14:paraId="3D8203B9" w14:textId="2C5AE31E" w:rsidR="00986E49" w:rsidRDefault="00986E49" w:rsidP="00986E49">
      <w:pPr>
        <w:rPr>
          <w:color w:val="000000"/>
          <w:sz w:val="24"/>
          <w:szCs w:val="24"/>
          <w:lang w:eastAsia="hr-HR"/>
        </w:rPr>
      </w:pPr>
      <w:r w:rsidRPr="00986E49">
        <w:rPr>
          <w:b/>
          <w:bCs/>
          <w:color w:val="000000"/>
          <w:sz w:val="24"/>
          <w:szCs w:val="24"/>
          <w:lang w:eastAsia="hr-HR"/>
        </w:rPr>
        <w:t xml:space="preserve">UKINUTI     </w:t>
      </w:r>
      <w:r>
        <w:rPr>
          <w:color w:val="000000"/>
          <w:sz w:val="24"/>
          <w:szCs w:val="24"/>
          <w:lang w:eastAsia="hr-HR"/>
        </w:rPr>
        <w:t xml:space="preserve">                                                                         </w:t>
      </w:r>
      <w:r w:rsidR="00375213">
        <w:rPr>
          <w:color w:val="000000"/>
          <w:sz w:val="24"/>
          <w:szCs w:val="24"/>
          <w:lang w:eastAsia="hr-HR"/>
        </w:rPr>
        <w:t xml:space="preserve">  </w:t>
      </w:r>
      <w:r>
        <w:rPr>
          <w:color w:val="000000"/>
          <w:sz w:val="24"/>
          <w:szCs w:val="24"/>
          <w:lang w:eastAsia="hr-HR"/>
        </w:rPr>
        <w:t xml:space="preserve">0,00    -             </w:t>
      </w:r>
      <w:r w:rsidR="00375213">
        <w:rPr>
          <w:color w:val="000000"/>
          <w:sz w:val="24"/>
          <w:szCs w:val="24"/>
          <w:lang w:eastAsia="hr-HR"/>
        </w:rPr>
        <w:t xml:space="preserve"> </w:t>
      </w:r>
      <w:r>
        <w:rPr>
          <w:color w:val="000000"/>
          <w:sz w:val="24"/>
          <w:szCs w:val="24"/>
          <w:lang w:eastAsia="hr-HR"/>
        </w:rPr>
        <w:t xml:space="preserve"> 86,16    manji trošak        </w:t>
      </w:r>
      <w:r>
        <w:rPr>
          <w:color w:val="000000"/>
          <w:sz w:val="24"/>
          <w:szCs w:val="24"/>
          <w:lang w:eastAsia="hr-HR"/>
        </w:rPr>
        <w:br/>
        <w:t xml:space="preserve">NAJNIŽA BRUTO PLATA                                             </w:t>
      </w:r>
      <w:r w:rsidR="00375213">
        <w:rPr>
          <w:color w:val="000000"/>
          <w:sz w:val="24"/>
          <w:szCs w:val="24"/>
          <w:lang w:eastAsia="hr-HR"/>
        </w:rPr>
        <w:t xml:space="preserve">  </w:t>
      </w:r>
      <w:r>
        <w:rPr>
          <w:color w:val="000000"/>
          <w:sz w:val="24"/>
          <w:szCs w:val="24"/>
          <w:lang w:eastAsia="hr-HR"/>
        </w:rPr>
        <w:t xml:space="preserve">   956,15               </w:t>
      </w:r>
      <w:r>
        <w:rPr>
          <w:color w:val="000000"/>
          <w:sz w:val="24"/>
          <w:szCs w:val="24"/>
          <w:lang w:eastAsia="hr-HR"/>
        </w:rPr>
        <w:br/>
        <w:t xml:space="preserve">Doprinosi iz bruto plate 32,5                                     </w:t>
      </w:r>
      <w:r w:rsidR="00375213">
        <w:rPr>
          <w:color w:val="000000"/>
          <w:sz w:val="24"/>
          <w:szCs w:val="24"/>
          <w:lang w:eastAsia="hr-HR"/>
        </w:rPr>
        <w:t xml:space="preserve">  </w:t>
      </w:r>
      <w:r>
        <w:rPr>
          <w:color w:val="000000"/>
          <w:sz w:val="24"/>
          <w:szCs w:val="24"/>
          <w:lang w:eastAsia="hr-HR"/>
        </w:rPr>
        <w:t xml:space="preserve"> 306,15                   123,47    VEĆI TROŠAK       </w:t>
      </w:r>
      <w:r>
        <w:rPr>
          <w:color w:val="000000"/>
          <w:sz w:val="24"/>
          <w:szCs w:val="24"/>
          <w:lang w:eastAsia="hr-HR"/>
        </w:rPr>
        <w:br/>
      </w:r>
      <w:r w:rsidRPr="00986E49">
        <w:rPr>
          <w:b/>
          <w:bCs/>
          <w:color w:val="000000"/>
          <w:sz w:val="24"/>
          <w:szCs w:val="24"/>
          <w:lang w:eastAsia="hr-HR"/>
        </w:rPr>
        <w:t xml:space="preserve">NAJNIŽA NETO PLATA                                                 </w:t>
      </w:r>
      <w:r w:rsidR="00375213">
        <w:rPr>
          <w:b/>
          <w:bCs/>
          <w:color w:val="000000"/>
          <w:sz w:val="24"/>
          <w:szCs w:val="24"/>
          <w:lang w:eastAsia="hr-HR"/>
        </w:rPr>
        <w:t xml:space="preserve"> </w:t>
      </w:r>
      <w:r w:rsidRPr="00986E49">
        <w:rPr>
          <w:b/>
          <w:bCs/>
          <w:color w:val="000000"/>
          <w:sz w:val="24"/>
          <w:szCs w:val="24"/>
          <w:lang w:eastAsia="hr-HR"/>
        </w:rPr>
        <w:t> 650,00</w:t>
      </w:r>
      <w:r>
        <w:rPr>
          <w:color w:val="000000"/>
          <w:sz w:val="24"/>
          <w:szCs w:val="24"/>
          <w:lang w:eastAsia="hr-HR"/>
        </w:rPr>
        <w:t>                   243,40    VEĆI TROŠAK       </w:t>
      </w:r>
      <w:r>
        <w:rPr>
          <w:color w:val="000000"/>
          <w:sz w:val="24"/>
          <w:szCs w:val="24"/>
          <w:lang w:eastAsia="hr-HR"/>
        </w:rPr>
        <w:br/>
      </w:r>
      <w:r w:rsidRPr="00986E49">
        <w:rPr>
          <w:b/>
          <w:bCs/>
          <w:color w:val="000000"/>
          <w:sz w:val="24"/>
          <w:szCs w:val="24"/>
          <w:lang w:eastAsia="hr-HR"/>
        </w:rPr>
        <w:t>Prevoz -PITANJE DA LI ISPLAĆUJU</w:t>
      </w:r>
      <w:r>
        <w:rPr>
          <w:color w:val="000000"/>
          <w:sz w:val="24"/>
          <w:szCs w:val="24"/>
          <w:lang w:eastAsia="hr-HR"/>
        </w:rPr>
        <w:t xml:space="preserve">                    </w:t>
      </w:r>
      <w:r>
        <w:rPr>
          <w:color w:val="000000"/>
          <w:sz w:val="24"/>
          <w:szCs w:val="24"/>
          <w:lang w:eastAsia="hr-HR"/>
        </w:rPr>
        <w:br/>
        <w:t>Topli obrok-PITANJE DALI ISPLAĆUJU                    </w:t>
      </w:r>
      <w:r>
        <w:rPr>
          <w:color w:val="000000"/>
          <w:sz w:val="24"/>
          <w:szCs w:val="24"/>
          <w:lang w:eastAsia="hr-HR"/>
        </w:rPr>
        <w:br/>
        <w:t>Regres -PITANJE DALI ISPLAĆUJU                   </w:t>
      </w:r>
      <w:r>
        <w:rPr>
          <w:color w:val="000000"/>
          <w:sz w:val="24"/>
          <w:szCs w:val="24"/>
          <w:lang w:eastAsia="hr-HR"/>
        </w:rPr>
        <w:br/>
        <w:t>TROŠAK PO RADNIKU )                                                    956,15                  28,00    VEĆI TROŠAK       </w:t>
      </w:r>
    </w:p>
    <w:p w14:paraId="0237280E" w14:textId="77777777" w:rsidR="00986E49" w:rsidRDefault="00986E49" w:rsidP="00986E49">
      <w:pPr>
        <w:rPr>
          <w:color w:val="000000"/>
          <w:sz w:val="24"/>
          <w:szCs w:val="24"/>
          <w:lang w:eastAsia="hr-HR"/>
        </w:rPr>
      </w:pPr>
    </w:p>
    <w:p w14:paraId="4EBD29F3" w14:textId="4D81B133" w:rsidR="00986E49" w:rsidRPr="00986E49" w:rsidRDefault="00986E49" w:rsidP="00986E49">
      <w:pPr>
        <w:rPr>
          <w:b/>
          <w:bCs/>
          <w:color w:val="000000"/>
          <w:sz w:val="24"/>
          <w:szCs w:val="24"/>
          <w:lang w:eastAsia="hr-HR"/>
        </w:rPr>
      </w:pPr>
      <w:r>
        <w:rPr>
          <w:color w:val="000000"/>
          <w:sz w:val="24"/>
          <w:szCs w:val="24"/>
          <w:lang w:eastAsia="hr-HR"/>
        </w:rPr>
        <w:br/>
      </w:r>
      <w:r w:rsidRPr="00986E49">
        <w:rPr>
          <w:b/>
          <w:bCs/>
          <w:color w:val="000000"/>
          <w:sz w:val="24"/>
          <w:szCs w:val="24"/>
          <w:lang w:eastAsia="hr-HR"/>
        </w:rPr>
        <w:t>                    </w:t>
      </w:r>
      <w:r w:rsidRPr="00986E49">
        <w:rPr>
          <w:b/>
          <w:bCs/>
          <w:color w:val="000000"/>
          <w:sz w:val="24"/>
          <w:szCs w:val="24"/>
          <w:lang w:eastAsia="hr-HR"/>
        </w:rPr>
        <w:br/>
        <w:t xml:space="preserve">Trošak ukupni(plata+dop+topli obrok +prevoz+reg)   956,15                28,00    VEĆI TROŠAK     </w:t>
      </w:r>
    </w:p>
    <w:p w14:paraId="261DA2AF" w14:textId="77777777" w:rsidR="00375213" w:rsidRDefault="00986E49" w:rsidP="00375213">
      <w:pPr>
        <w:jc w:val="both"/>
        <w:rPr>
          <w:color w:val="000000"/>
          <w:sz w:val="24"/>
          <w:szCs w:val="24"/>
          <w:lang w:eastAsia="hr-HR"/>
        </w:rPr>
      </w:pPr>
      <w:r>
        <w:rPr>
          <w:color w:val="000000"/>
          <w:sz w:val="24"/>
          <w:szCs w:val="24"/>
          <w:lang w:eastAsia="hr-HR"/>
        </w:rPr>
        <w:br/>
        <w:t>Kalkulacije sa isplatom toplog obroka ,prevoza i regresa koji će se oporezivati je moguće napraviti ukoliko bi prosječna plata porasla sa 920 KM na iznos uvećan za vrijednosti istih,za koliko bi porasla i ukupna primanja radnika sa najnižom plaćom.</w:t>
      </w:r>
    </w:p>
    <w:p w14:paraId="73D71B0E" w14:textId="0377CDC5" w:rsidR="00986E49" w:rsidRPr="00375213" w:rsidRDefault="00986E49" w:rsidP="00375213">
      <w:pPr>
        <w:jc w:val="both"/>
        <w:rPr>
          <w:b/>
          <w:bCs/>
          <w:color w:val="000000"/>
          <w:sz w:val="24"/>
          <w:szCs w:val="24"/>
          <w:lang w:eastAsia="hr-HR"/>
        </w:rPr>
      </w:pPr>
      <w:r>
        <w:rPr>
          <w:color w:val="000000"/>
          <w:sz w:val="24"/>
          <w:szCs w:val="24"/>
          <w:lang w:eastAsia="hr-HR"/>
        </w:rPr>
        <w:br/>
      </w:r>
      <w:r w:rsidRPr="00375213">
        <w:rPr>
          <w:b/>
          <w:bCs/>
          <w:color w:val="000000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2C3DAFF" w14:textId="6DC20B20" w:rsidR="00986E49" w:rsidRPr="00375213" w:rsidRDefault="00986E49" w:rsidP="00986E49">
      <w:pPr>
        <w:rPr>
          <w:b/>
          <w:bCs/>
          <w:color w:val="000000"/>
          <w:sz w:val="24"/>
          <w:szCs w:val="24"/>
          <w:lang w:eastAsia="hr-HR"/>
        </w:rPr>
      </w:pPr>
      <w:r w:rsidRPr="00375213">
        <w:rPr>
          <w:b/>
          <w:bCs/>
          <w:color w:val="000000"/>
          <w:sz w:val="24"/>
          <w:szCs w:val="24"/>
          <w:lang w:eastAsia="hr-HR"/>
        </w:rPr>
        <w:t xml:space="preserve"> </w:t>
      </w:r>
      <w:r w:rsidR="00D547ED">
        <w:rPr>
          <w:b/>
          <w:bCs/>
          <w:color w:val="000000"/>
          <w:sz w:val="24"/>
          <w:szCs w:val="24"/>
          <w:lang w:eastAsia="hr-HR"/>
        </w:rPr>
        <w:tab/>
      </w:r>
      <w:r w:rsidR="00D547ED">
        <w:rPr>
          <w:b/>
          <w:bCs/>
          <w:color w:val="000000"/>
          <w:sz w:val="24"/>
          <w:szCs w:val="24"/>
          <w:lang w:eastAsia="hr-HR"/>
        </w:rPr>
        <w:tab/>
      </w:r>
      <w:r w:rsidR="00D547ED">
        <w:rPr>
          <w:b/>
          <w:bCs/>
          <w:color w:val="000000"/>
          <w:sz w:val="24"/>
          <w:szCs w:val="24"/>
          <w:lang w:eastAsia="hr-HR"/>
        </w:rPr>
        <w:tab/>
      </w:r>
      <w:r w:rsidR="00D547ED">
        <w:rPr>
          <w:b/>
          <w:bCs/>
          <w:color w:val="000000"/>
          <w:sz w:val="24"/>
          <w:szCs w:val="24"/>
          <w:lang w:eastAsia="hr-HR"/>
        </w:rPr>
        <w:tab/>
      </w:r>
      <w:r w:rsidR="00D547ED">
        <w:rPr>
          <w:b/>
          <w:bCs/>
          <w:color w:val="000000"/>
          <w:sz w:val="24"/>
          <w:szCs w:val="24"/>
          <w:lang w:eastAsia="hr-HR"/>
        </w:rPr>
        <w:tab/>
        <w:t xml:space="preserve">        </w:t>
      </w:r>
      <w:r w:rsidR="00137E4A">
        <w:rPr>
          <w:b/>
          <w:bCs/>
          <w:color w:val="000000"/>
          <w:sz w:val="24"/>
          <w:szCs w:val="24"/>
          <w:lang w:eastAsia="hr-HR"/>
        </w:rPr>
        <w:t xml:space="preserve"> </w:t>
      </w:r>
      <w:r w:rsidRPr="00375213">
        <w:rPr>
          <w:b/>
          <w:bCs/>
          <w:color w:val="000000"/>
          <w:sz w:val="24"/>
          <w:szCs w:val="24"/>
          <w:lang w:eastAsia="hr-HR"/>
        </w:rPr>
        <w:t xml:space="preserve">Za Delegacija g. sindikata ESV </w:t>
      </w:r>
    </w:p>
    <w:p w14:paraId="1AB1F44A" w14:textId="533E9415" w:rsidR="00E44805" w:rsidRPr="00375213" w:rsidRDefault="00986E49" w:rsidP="00986E49">
      <w:pPr>
        <w:rPr>
          <w:b/>
          <w:bCs/>
          <w:color w:val="000000"/>
          <w:sz w:val="24"/>
          <w:szCs w:val="24"/>
          <w:lang w:eastAsia="hr-HR"/>
        </w:rPr>
      </w:pPr>
      <w:r w:rsidRPr="00375213">
        <w:rPr>
          <w:b/>
          <w:bCs/>
          <w:color w:val="000000"/>
          <w:sz w:val="24"/>
          <w:szCs w:val="24"/>
          <w:lang w:eastAsia="hr-HR"/>
        </w:rPr>
        <w:t xml:space="preserve">                                                                               ____________________ </w:t>
      </w:r>
      <w:r w:rsidRPr="00375213">
        <w:rPr>
          <w:b/>
          <w:bCs/>
          <w:color w:val="000000"/>
          <w:sz w:val="24"/>
          <w:szCs w:val="24"/>
          <w:lang w:eastAsia="hr-HR"/>
        </w:rPr>
        <w:br/>
        <w:t>                                                                                         Mevludin Bektić</w:t>
      </w:r>
    </w:p>
    <w:sectPr w:rsidR="00E44805" w:rsidRPr="0037521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E49"/>
    <w:rsid w:val="00137E4A"/>
    <w:rsid w:val="00375213"/>
    <w:rsid w:val="00486228"/>
    <w:rsid w:val="00615A2F"/>
    <w:rsid w:val="00986E49"/>
    <w:rsid w:val="00D547ED"/>
    <w:rsid w:val="00E4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6CE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Nezavisni sindikat zdravstva FBiH</dc:creator>
  <cp:lastModifiedBy>Windows User</cp:lastModifiedBy>
  <cp:revision>2</cp:revision>
  <cp:lastPrinted>2020-02-19T06:33:00Z</cp:lastPrinted>
  <dcterms:created xsi:type="dcterms:W3CDTF">2020-03-10T08:33:00Z</dcterms:created>
  <dcterms:modified xsi:type="dcterms:W3CDTF">2020-03-10T08:33:00Z</dcterms:modified>
</cp:coreProperties>
</file>